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05302" cy="850971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 and Operations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05302" cy="850971"/>
                <wp:effectExtent b="0" l="0" r="0" t="0"/>
                <wp:wrapNone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5302" cy="8509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-584199</wp:posOffset>
                </wp:positionV>
                <wp:extent cx="2779713" cy="1464386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-584199</wp:posOffset>
                </wp:positionV>
                <wp:extent cx="2779713" cy="1464386"/>
                <wp:effectExtent b="0" l="0" r="0" t="0"/>
                <wp:wrapNone/>
                <wp:docPr id="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9713" cy="1464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May 2025 Report for the month of April 2025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4/2</w:t>
        <w:tab/>
        <w:t xml:space="preserve">Officer and P1FFA Meetings, Academy - Fire Hose Skills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4/9</w:t>
        <w:tab/>
        <w:t xml:space="preserve">Drill - Hydrants and Preconnects, HazMat Refresher, Recruits - Loss Control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4/12</w:t>
        <w:tab/>
        <w:t xml:space="preserve">Recruit Academy - Structural Search and Rescue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4/16</w:t>
        <w:tab/>
        <w:t xml:space="preserve">Drill - Preconnects and Hydrants, Recruits - CPR class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4/18 </w:t>
        <w:tab/>
        <w:t xml:space="preserve">Driver Class Friday evening and Saturday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4/19</w:t>
        <w:tab/>
        <w:t xml:space="preserve">Active Attack Integrated Response Course Saturday and Sunday class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4/23 </w:t>
        <w:tab/>
        <w:t xml:space="preserve">Drill - 3rd floor standpipe operations, Falls City here for Forcible Entry, Recruits - Vehicle Fires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4/26</w:t>
        <w:tab/>
        <w:t xml:space="preserve">Recruit Academy - Fire Suppression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4/26</w:t>
        <w:tab/>
        <w:t xml:space="preserve">S-131 Wildland Firefighter Type I class in Dallas 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4/30</w:t>
        <w:tab/>
        <w:t xml:space="preserve">Drill - 75’ ladder climb, Recruits - Forcible Entry</w:t>
      </w:r>
    </w:p>
    <w:p w:rsidR="00000000" w:rsidDel="00000000" w:rsidP="00000000" w:rsidRDefault="00000000" w:rsidRPr="00000000" w14:paraId="00000013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5/7</w:t>
        <w:tab/>
        <w:t xml:space="preserve">Officer meeting and P1FFA meeting, Wildland Refresher Training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5/10</w:t>
        <w:tab/>
        <w:t xml:space="preserve">Recruit Academy - Live Fire training at DPSST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5/10</w:t>
        <w:tab/>
        <w:t xml:space="preserve">Touch-A-Truck Event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5/14</w:t>
        <w:tab/>
        <w:t xml:space="preserve">Drill - Wildland Shelters, tools and line construction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5/17</w:t>
        <w:tab/>
        <w:t xml:space="preserve">Recruit Academy - Tactical Ventilation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5/17</w:t>
        <w:tab/>
        <w:t xml:space="preserve">Yamhill/Polk Wildland Prep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5/19</w:t>
        <w:tab/>
        <w:t xml:space="preserve">Wildfire Saw Class in Gold Beach 5/19-22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5/21</w:t>
        <w:tab/>
        <w:t xml:space="preserve">Drill - Progressive Hose Lays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5/28</w:t>
        <w:tab/>
        <w:t xml:space="preserve">Drill - Mobile Fire Attack and Drafting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5/28</w:t>
        <w:tab/>
        <w:t xml:space="preserve">Lieutenant Assessment Center</w:t>
      </w:r>
    </w:p>
    <w:p w:rsidR="00000000" w:rsidDel="00000000" w:rsidP="00000000" w:rsidRDefault="00000000" w:rsidRPr="00000000" w14:paraId="0000001F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294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859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Naomi Kersey-Bronec; HazMat Awareness and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720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2A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2B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692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Gc2Q4gbs0hlD9oCBv9bRv5igQ==">CgMxLjAyCGguZ2pkZ3hzOAByITFiY0l3Z1dFNHVmUDVBY2VBYUFMbzZhZzk4bEVDTDlNTw==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